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 w:cs="华文中宋"/>
          <w:bCs/>
          <w:spacing w:val="3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华文中宋"/>
          <w:bCs/>
          <w:spacing w:val="30"/>
          <w:sz w:val="44"/>
          <w:szCs w:val="44"/>
        </w:rPr>
        <w:t>上海</w:t>
      </w:r>
      <w:r>
        <w:rPr>
          <w:rFonts w:hint="eastAsia" w:ascii="方正小标宋简体" w:hAnsi="华文中宋" w:eastAsia="方正小标宋简体" w:cs="华文中宋"/>
          <w:bCs/>
          <w:spacing w:val="30"/>
          <w:sz w:val="44"/>
          <w:szCs w:val="44"/>
          <w:lang w:val="en-US" w:eastAsia="zh-CN"/>
        </w:rPr>
        <w:t>市长宁</w:t>
      </w:r>
      <w:r>
        <w:rPr>
          <w:rFonts w:hint="eastAsia" w:ascii="方正小标宋简体" w:hAnsi="华文中宋" w:eastAsia="方正小标宋简体" w:cs="华文中宋"/>
          <w:bCs/>
          <w:spacing w:val="30"/>
          <w:sz w:val="44"/>
          <w:szCs w:val="44"/>
          <w:lang w:eastAsia="zh-CN"/>
        </w:rPr>
        <w:t>区国资委</w:t>
      </w:r>
      <w:r>
        <w:rPr>
          <w:rFonts w:hint="eastAsia" w:ascii="方正小标宋简体" w:hAnsi="华文中宋" w:eastAsia="方正小标宋简体" w:cs="华文中宋"/>
          <w:bCs/>
          <w:spacing w:val="30"/>
          <w:sz w:val="44"/>
          <w:szCs w:val="44"/>
        </w:rPr>
        <w:t>外聘法律顾问</w:t>
      </w:r>
    </w:p>
    <w:p>
      <w:pPr>
        <w:jc w:val="center"/>
        <w:rPr>
          <w:rFonts w:ascii="方正小标宋简体" w:hAnsi="华文中宋" w:eastAsia="方正小标宋简体" w:cs="华文中宋"/>
          <w:bCs/>
          <w:spacing w:val="3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spacing w:val="30"/>
          <w:sz w:val="44"/>
          <w:szCs w:val="44"/>
        </w:rPr>
        <w:t>报名表</w:t>
      </w:r>
    </w:p>
    <w:p>
      <w:pPr>
        <w:spacing w:line="120" w:lineRule="exact"/>
        <w:rPr>
          <w:rFonts w:ascii="仿宋_GB2312" w:hAnsi="宋体" w:eastAsia="仿宋_GB2312"/>
          <w:sz w:val="24"/>
          <w:szCs w:val="28"/>
        </w:rPr>
      </w:pPr>
    </w:p>
    <w:tbl>
      <w:tblPr>
        <w:tblStyle w:val="6"/>
        <w:tblW w:w="8720" w:type="dxa"/>
        <w:jc w:val="center"/>
        <w:tblCellSpacing w:w="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7"/>
        <w:gridCol w:w="1440"/>
        <w:gridCol w:w="806"/>
        <w:gridCol w:w="94"/>
        <w:gridCol w:w="900"/>
        <w:gridCol w:w="1260"/>
        <w:gridCol w:w="1260"/>
        <w:gridCol w:w="13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国籍</w:t>
            </w:r>
          </w:p>
        </w:tc>
        <w:tc>
          <w:tcPr>
            <w:tcW w:w="1260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一寸证件照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出生日期</w:t>
            </w:r>
          </w:p>
        </w:tc>
        <w:tc>
          <w:tcPr>
            <w:tcW w:w="1260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身份证号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联系电话</w:t>
            </w:r>
          </w:p>
        </w:tc>
        <w:tc>
          <w:tcPr>
            <w:tcW w:w="1260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工作单位</w:t>
            </w:r>
          </w:p>
        </w:tc>
        <w:tc>
          <w:tcPr>
            <w:tcW w:w="144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职务</w:t>
            </w:r>
          </w:p>
        </w:tc>
        <w:tc>
          <w:tcPr>
            <w:tcW w:w="90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职称</w:t>
            </w:r>
          </w:p>
        </w:tc>
        <w:tc>
          <w:tcPr>
            <w:tcW w:w="126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313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</w:rPr>
              <w:t>联系地址</w:t>
            </w:r>
          </w:p>
        </w:tc>
        <w:tc>
          <w:tcPr>
            <w:tcW w:w="4500" w:type="dxa"/>
            <w:gridSpan w:val="5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邮编</w:t>
            </w:r>
          </w:p>
        </w:tc>
        <w:tc>
          <w:tcPr>
            <w:tcW w:w="1313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600" w:hRule="atLeast"/>
          <w:tblCellSpacing w:w="0" w:type="dxa"/>
          <w:jc w:val="center"/>
        </w:trPr>
        <w:tc>
          <w:tcPr>
            <w:tcW w:w="1647" w:type="dxa"/>
            <w:vMerge w:val="restart"/>
            <w:vAlign w:val="center"/>
          </w:tcPr>
          <w:p>
            <w:pPr>
              <w:pStyle w:val="4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获得律师执业证书情况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pStyle w:val="4"/>
              <w:jc w:val="center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</w:rPr>
              <w:t>获得时间（年/月）</w:t>
            </w:r>
          </w:p>
        </w:tc>
        <w:tc>
          <w:tcPr>
            <w:tcW w:w="4733" w:type="dxa"/>
            <w:gridSpan w:val="4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楷体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1647" w:type="dxa"/>
            <w:vMerge w:val="continue"/>
            <w:vAlign w:val="center"/>
          </w:tcPr>
          <w:p>
            <w:pPr>
              <w:pStyle w:val="4"/>
              <w:rPr>
                <w:rFonts w:ascii="楷体_GB2312" w:hAnsi="楷体" w:eastAsia="楷体_GB2312"/>
                <w:b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pStyle w:val="4"/>
              <w:jc w:val="center"/>
              <w:rPr>
                <w:rFonts w:ascii="楷体_GB2312" w:hAnsi="楷体" w:eastAsia="楷体_GB2312"/>
                <w:b/>
              </w:rPr>
            </w:pPr>
            <w:r>
              <w:rPr>
                <w:rFonts w:hint="eastAsia" w:ascii="楷体_GB2312" w:hAnsi="楷体" w:eastAsia="楷体_GB2312"/>
              </w:rPr>
              <w:t>执业证号</w:t>
            </w:r>
          </w:p>
        </w:tc>
        <w:tc>
          <w:tcPr>
            <w:tcW w:w="4733" w:type="dxa"/>
            <w:gridSpan w:val="4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（注：需提供执业证</w:t>
            </w:r>
            <w:r>
              <w:rPr>
                <w:rFonts w:hint="eastAsia" w:ascii="楷体_GB2312" w:hAnsi="黑体" w:eastAsia="楷体_GB2312"/>
                <w:lang w:eastAsia="zh-CN"/>
              </w:rPr>
              <w:t>复印</w:t>
            </w:r>
            <w:r>
              <w:rPr>
                <w:rFonts w:hint="eastAsia" w:ascii="楷体_GB2312" w:hAnsi="黑体" w:eastAsia="楷体_GB2312"/>
              </w:rPr>
              <w:t>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专业领域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/业务专长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楷体_GB2312" w:hAnsi="黑体" w:eastAsia="楷体_GB2312"/>
              </w:rPr>
            </w:pPr>
            <w:r>
              <w:rPr>
                <w:rFonts w:hint="eastAsia" w:ascii="楷体_GB2312" w:hAnsi="黑体" w:eastAsia="楷体_GB2312"/>
              </w:rPr>
              <w:t>（可多选）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Sans Serif" w:hAnsi="Sans Serif" w:eastAsia="楷体_GB2312" w:cs="Sans Serif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Sans Serif" w:hAnsi="Sans Serif" w:eastAsia="楷体_GB2312" w:cs="Sans Serif"/>
                <w:sz w:val="24"/>
              </w:rPr>
              <w:t>□</w:t>
            </w:r>
            <w:r>
              <w:rPr>
                <w:rFonts w:hint="eastAsia" w:ascii="楷体_GB2312" w:hAnsi="楷体" w:eastAsia="楷体_GB2312"/>
                <w:sz w:val="24"/>
              </w:rPr>
              <w:t>行政法</w:t>
            </w:r>
          </w:p>
          <w:p>
            <w:pPr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Sans Serif" w:hAnsi="Sans Serif" w:eastAsia="楷体_GB2312" w:cs="Sans Serif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Sans Serif" w:hAnsi="Sans Serif" w:eastAsia="楷体_GB2312" w:cs="Sans Serif"/>
                <w:sz w:val="24"/>
              </w:rPr>
              <w:t>□</w:t>
            </w:r>
            <w:r>
              <w:rPr>
                <w:rFonts w:hint="eastAsia" w:ascii="楷体_GB2312" w:hAnsi="楷体" w:eastAsia="楷体_GB2312"/>
                <w:sz w:val="24"/>
                <w:lang w:val="en-US" w:eastAsia="zh-CN"/>
              </w:rPr>
              <w:t>民商法</w:t>
            </w:r>
          </w:p>
          <w:p>
            <w:pPr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Sans Serif" w:hAnsi="Sans Serif" w:eastAsia="楷体_GB2312" w:cs="Sans Serif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Sans Serif" w:hAnsi="Sans Serif" w:eastAsia="楷体_GB2312" w:cs="Sans Serif"/>
                <w:sz w:val="24"/>
              </w:rPr>
              <w:t>□</w:t>
            </w:r>
            <w:r>
              <w:rPr>
                <w:rFonts w:hint="eastAsia" w:ascii="楷体_GB2312" w:hAnsi="楷体" w:eastAsia="楷体_GB2312"/>
                <w:sz w:val="24"/>
              </w:rPr>
              <w:t>经济法</w:t>
            </w:r>
          </w:p>
          <w:p>
            <w:pPr>
              <w:rPr>
                <w:rFonts w:hint="eastAsia" w:ascii="楷体_GB2312" w:hAnsi="楷体" w:eastAsia="楷体_GB2312"/>
                <w:sz w:val="24"/>
                <w:lang w:eastAsia="zh-CN"/>
              </w:rPr>
            </w:pPr>
            <w:r>
              <w:rPr>
                <w:rFonts w:hint="eastAsia" w:ascii="Sans Serif" w:hAnsi="Sans Serif" w:eastAsia="楷体_GB2312" w:cs="Sans Serif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Sans Serif" w:hAnsi="Sans Serif" w:eastAsia="楷体_GB2312" w:cs="Sans Serif"/>
                <w:sz w:val="24"/>
              </w:rPr>
              <w:t>□</w:t>
            </w:r>
            <w:r>
              <w:rPr>
                <w:rFonts w:hint="eastAsia" w:ascii="楷体_GB2312" w:hAnsi="楷体" w:eastAsia="楷体_GB2312"/>
                <w:sz w:val="24"/>
              </w:rPr>
              <w:t>熟悉</w:t>
            </w:r>
            <w:r>
              <w:rPr>
                <w:rFonts w:hint="eastAsia" w:ascii="楷体_GB2312" w:hAnsi="楷体" w:eastAsia="楷体_GB2312"/>
                <w:sz w:val="24"/>
                <w:lang w:val="en-US" w:eastAsia="zh-CN"/>
              </w:rPr>
              <w:t>国企改制重组、产权转让、公司法</w:t>
            </w:r>
            <w:r>
              <w:rPr>
                <w:rFonts w:hint="eastAsia" w:ascii="楷体_GB2312" w:hAnsi="楷体" w:eastAsia="楷体_GB2312"/>
                <w:sz w:val="24"/>
              </w:rPr>
              <w:t>等相关</w:t>
            </w:r>
            <w:r>
              <w:rPr>
                <w:rFonts w:hint="eastAsia" w:ascii="楷体_GB2312" w:hAnsi="楷体" w:eastAsia="楷体_GB2312"/>
                <w:sz w:val="24"/>
                <w:lang w:eastAsia="zh-CN"/>
              </w:rPr>
              <w:t>规定</w:t>
            </w:r>
          </w:p>
          <w:p>
            <w:pPr>
              <w:rPr>
                <w:rFonts w:hint="eastAsia" w:ascii="楷体_GB2312" w:hAnsi="楷体" w:eastAsia="楷体_GB2312"/>
                <w:sz w:val="24"/>
                <w:lang w:eastAsia="zh-CN"/>
              </w:rPr>
            </w:pPr>
            <w:r>
              <w:rPr>
                <w:rFonts w:hint="eastAsia" w:ascii="Sans Serif" w:hAnsi="Sans Serif" w:eastAsia="楷体_GB2312" w:cs="Sans Serif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Sans Serif" w:hAnsi="Sans Serif" w:eastAsia="楷体_GB2312" w:cs="Sans Serif"/>
                <w:sz w:val="24"/>
              </w:rPr>
              <w:t>□</w:t>
            </w:r>
            <w:r>
              <w:rPr>
                <w:rFonts w:hint="eastAsia" w:ascii="楷体_GB2312" w:hAnsi="楷体" w:eastAsia="楷体_GB2312"/>
                <w:sz w:val="24"/>
              </w:rPr>
              <w:t>熟悉行政法</w:t>
            </w:r>
            <w:r>
              <w:rPr>
                <w:rFonts w:hint="eastAsia" w:ascii="楷体_GB2312" w:hAnsi="楷体" w:eastAsia="楷体_GB2312"/>
                <w:sz w:val="24"/>
                <w:lang w:eastAsia="zh-CN"/>
              </w:rPr>
              <w:t>、行政诉讼法</w:t>
            </w:r>
            <w:r>
              <w:rPr>
                <w:rFonts w:hint="eastAsia" w:ascii="楷体_GB2312" w:hAnsi="楷体" w:eastAsia="楷体_GB2312"/>
                <w:sz w:val="24"/>
              </w:rPr>
              <w:t>等相关</w:t>
            </w:r>
            <w:r>
              <w:rPr>
                <w:rFonts w:hint="eastAsia" w:ascii="楷体_GB2312" w:hAnsi="楷体" w:eastAsia="楷体_GB2312"/>
                <w:sz w:val="24"/>
                <w:lang w:eastAsia="zh-CN"/>
              </w:rPr>
              <w:t>规定</w:t>
            </w:r>
          </w:p>
          <w:p>
            <w:pPr>
              <w:rPr>
                <w:rFonts w:hint="eastAsia" w:ascii="楷体_GB2312" w:hAnsi="楷体" w:eastAsia="楷体_GB2312"/>
                <w:sz w:val="24"/>
                <w:lang w:eastAsia="zh-CN"/>
              </w:rPr>
            </w:pPr>
            <w:r>
              <w:rPr>
                <w:rFonts w:hint="eastAsia" w:ascii="Sans Serif" w:hAnsi="Sans Serif" w:eastAsia="楷体_GB2312" w:cs="Sans Serif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Sans Serif" w:hAnsi="Sans Serif" w:eastAsia="楷体_GB2312" w:cs="Sans Serif"/>
                <w:sz w:val="24"/>
              </w:rPr>
              <w:t>□</w:t>
            </w:r>
            <w:r>
              <w:rPr>
                <w:rFonts w:hint="eastAsia" w:ascii="楷体_GB2312" w:hAnsi="楷体" w:eastAsia="楷体_GB2312"/>
                <w:sz w:val="24"/>
              </w:rPr>
              <w:t>熟悉规划建设、房地产、城市管理等相关</w:t>
            </w:r>
            <w:r>
              <w:rPr>
                <w:rFonts w:hint="eastAsia" w:ascii="楷体_GB2312" w:hAnsi="楷体" w:eastAsia="楷体_GB2312"/>
                <w:sz w:val="24"/>
                <w:lang w:eastAsia="zh-CN"/>
              </w:rPr>
              <w:t>规定</w:t>
            </w:r>
          </w:p>
          <w:p>
            <w:pPr>
              <w:rPr>
                <w:rFonts w:hint="eastAsia" w:ascii="Sans Serif" w:hAnsi="Sans Serif" w:eastAsia="楷体_GB2312" w:cs="Sans Serif"/>
                <w:sz w:val="24"/>
                <w:lang w:eastAsia="zh-CN"/>
              </w:rPr>
            </w:pPr>
            <w:r>
              <w:rPr>
                <w:rFonts w:hint="eastAsia" w:ascii="Sans Serif" w:hAnsi="Sans Serif" w:eastAsia="楷体_GB2312" w:cs="Sans Serif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Sans Serif" w:hAnsi="Sans Serif" w:eastAsia="楷体_GB2312" w:cs="Sans Serif"/>
                <w:sz w:val="24"/>
              </w:rPr>
              <w:t>□</w:t>
            </w:r>
            <w:r>
              <w:rPr>
                <w:rFonts w:hint="eastAsia" w:ascii="Sans Serif" w:hAnsi="Sans Serif" w:eastAsia="楷体_GB2312" w:cs="Sans Serif"/>
                <w:sz w:val="24"/>
                <w:lang w:eastAsia="zh-CN"/>
              </w:rPr>
              <w:t>擅长合规管理、风险管理、法治宣传等工作</w:t>
            </w:r>
          </w:p>
          <w:p>
            <w:pPr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Sans Serif" w:hAnsi="Sans Serif" w:eastAsia="楷体_GB2312" w:cs="Sans Serif"/>
                <w:sz w:val="24"/>
              </w:rPr>
              <w:t>□</w:t>
            </w:r>
            <w:r>
              <w:rPr>
                <w:rFonts w:hint="eastAsia" w:ascii="楷体_GB2312" w:hAnsi="楷体" w:eastAsia="楷体_GB2312"/>
                <w:sz w:val="24"/>
              </w:rPr>
              <w:t>熟悉非诉讼纠纷解决机制</w:t>
            </w:r>
          </w:p>
          <w:p>
            <w:pPr>
              <w:rPr>
                <w:rFonts w:ascii="楷体_GB2312" w:hAnsi="黑体" w:eastAsia="楷体_GB2312"/>
                <w:sz w:val="24"/>
              </w:rPr>
            </w:pPr>
            <w:r>
              <w:rPr>
                <w:rFonts w:hint="eastAsia" w:ascii="Sans Serif" w:hAnsi="Sans Serif" w:eastAsia="楷体_GB2312" w:cs="Sans Serif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Sans Serif" w:hAnsi="Sans Serif" w:eastAsia="楷体_GB2312" w:cs="Sans Serif"/>
                <w:sz w:val="24"/>
              </w:rPr>
              <w:t>□</w:t>
            </w:r>
            <w:r>
              <w:rPr>
                <w:rFonts w:hint="eastAsia" w:ascii="楷体_GB2312" w:hAnsi="黑体" w:eastAsia="楷体_GB2312"/>
                <w:sz w:val="24"/>
              </w:rPr>
              <w:t>其他</w:t>
            </w:r>
            <w:r>
              <w:rPr>
                <w:rFonts w:hint="eastAsia" w:ascii="楷体_GB2312" w:hAnsi="黑体" w:eastAsia="楷体_GB2312"/>
                <w:sz w:val="24"/>
                <w:u w:val="single"/>
              </w:rPr>
              <w:t xml:space="preserve">                  </w:t>
            </w:r>
            <w:r>
              <w:rPr>
                <w:rFonts w:hint="eastAsia" w:ascii="楷体_GB2312" w:hAnsi="黑体" w:eastAsia="楷体_GB2312"/>
                <w:sz w:val="24"/>
              </w:rPr>
              <w:t>（自填）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4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代表性著作、论文，代理重大案件、</w:t>
            </w:r>
            <w:r>
              <w:rPr>
                <w:rFonts w:hint="eastAsia" w:ascii="楷体_GB2312" w:hAnsi="黑体" w:eastAsia="楷体_GB2312"/>
              </w:rPr>
              <w:t>参与重大</w:t>
            </w:r>
            <w:r>
              <w:rPr>
                <w:rFonts w:hint="eastAsia" w:ascii="楷体_GB2312" w:hAnsi="楷体" w:eastAsia="楷体_GB2312"/>
              </w:rPr>
              <w:t>法律事务情况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（最多可以填写5项）</w:t>
            </w:r>
          </w:p>
          <w:p>
            <w:pPr>
              <w:pStyle w:val="4"/>
              <w:spacing w:line="360" w:lineRule="auto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4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获得奖励和</w:t>
            </w:r>
          </w:p>
          <w:p>
            <w:pPr>
              <w:pStyle w:val="4"/>
              <w:adjustRightInd w:val="0"/>
              <w:snapToGrid w:val="0"/>
              <w:spacing w:before="0" w:beforeAutospacing="0" w:after="0" w:afterAutospacing="0" w:line="440" w:lineRule="atLeas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荣誉称号情况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ind w:firstLine="1680" w:firstLineChars="700"/>
              <w:jc w:val="both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  <w:jc w:val="center"/>
        </w:trPr>
        <w:tc>
          <w:tcPr>
            <w:tcW w:w="1647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/>
              </w:rPr>
            </w:pPr>
            <w:r>
              <w:rPr>
                <w:rFonts w:hint="eastAsia" w:ascii="楷体_GB2312" w:hAnsi="黑体" w:eastAsia="楷体_GB2312"/>
                <w:bCs/>
              </w:rPr>
              <w:t>主要工作经历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黑体" w:eastAsia="楷体_GB2312"/>
                <w:bCs/>
              </w:rPr>
            </w:pPr>
            <w:r>
              <w:rPr>
                <w:rFonts w:hint="eastAsia" w:ascii="楷体_GB2312" w:hAnsi="黑体" w:eastAsia="楷体_GB2312"/>
                <w:bCs/>
              </w:rPr>
              <w:t>起止时间</w:t>
            </w:r>
          </w:p>
        </w:tc>
        <w:tc>
          <w:tcPr>
            <w:tcW w:w="4827" w:type="dxa"/>
            <w:gridSpan w:val="5"/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  <w:r>
              <w:rPr>
                <w:rFonts w:hint="eastAsia" w:ascii="楷体_GB2312" w:hAnsi="黑体" w:eastAsia="楷体_GB2312"/>
                <w:bCs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964" w:hRule="atLeast"/>
          <w:tblCellSpacing w:w="0" w:type="dxa"/>
          <w:jc w:val="center"/>
        </w:trPr>
        <w:tc>
          <w:tcPr>
            <w:tcW w:w="1647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2246" w:type="dxa"/>
            <w:gridSpan w:val="2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4827" w:type="dxa"/>
            <w:gridSpan w:val="5"/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  <w:jc w:val="center"/>
        </w:trPr>
        <w:tc>
          <w:tcPr>
            <w:tcW w:w="1647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2246" w:type="dxa"/>
            <w:gridSpan w:val="2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4827" w:type="dxa"/>
            <w:gridSpan w:val="5"/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tblCellSpacing w:w="0" w:type="dxa"/>
          <w:jc w:val="center"/>
        </w:trPr>
        <w:tc>
          <w:tcPr>
            <w:tcW w:w="1647" w:type="dxa"/>
            <w:vMerge w:val="continue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2246" w:type="dxa"/>
            <w:gridSpan w:val="2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楷体_GB2312" w:hAnsi="黑体" w:eastAsia="楷体_GB2312"/>
                <w:bCs/>
              </w:rPr>
            </w:pPr>
          </w:p>
        </w:tc>
        <w:tc>
          <w:tcPr>
            <w:tcW w:w="4827" w:type="dxa"/>
            <w:gridSpan w:val="5"/>
            <w:vAlign w:val="center"/>
          </w:tcPr>
          <w:p>
            <w:pPr>
              <w:pStyle w:val="4"/>
              <w:spacing w:line="360" w:lineRule="auto"/>
              <w:ind w:firstLine="1080" w:firstLineChars="450"/>
              <w:rPr>
                <w:rFonts w:ascii="楷体_GB2312" w:hAnsi="黑体" w:eastAsia="楷体_GB2312"/>
                <w:b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ascii="楷体_GB2312" w:hAnsi="楷体" w:eastAsia="楷体_GB2312"/>
                <w:lang w:val="en-US" w:eastAsia="zh-CN"/>
              </w:rPr>
            </w:pPr>
            <w:r>
              <w:rPr>
                <w:rFonts w:hint="eastAsia" w:ascii="楷体_GB2312" w:hAnsi="楷体" w:eastAsia="楷体_GB2312"/>
                <w:lang w:val="en-US" w:eastAsia="zh-CN"/>
              </w:rPr>
              <w:t>兼任其他党政机关法律顾问的情况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pStyle w:val="4"/>
              <w:spacing w:line="360" w:lineRule="auto"/>
              <w:ind w:firstLine="240" w:firstLineChars="100"/>
              <w:rPr>
                <w:rFonts w:hint="eastAsia"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是否受过刑事处罚、司法行政部门的行政处罚、律师协会的行业处分</w:t>
            </w:r>
          </w:p>
        </w:tc>
        <w:tc>
          <w:tcPr>
            <w:tcW w:w="7073" w:type="dxa"/>
            <w:gridSpan w:val="7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  <w:lang w:val="en-US" w:eastAsia="zh-CN"/>
              </w:rPr>
              <w:t xml:space="preserve">  </w:t>
            </w:r>
            <w:r>
              <w:rPr>
                <w:rFonts w:hint="eastAsia" w:ascii="楷体_GB2312" w:hAnsi="楷体" w:eastAsia="楷体_GB2312"/>
              </w:rPr>
              <w:t>是</w:t>
            </w:r>
            <w:r>
              <w:rPr>
                <w:rFonts w:hint="default" w:ascii="Sans Serif" w:hAnsi="Sans Serif" w:eastAsia="楷体_GB2312" w:cs="Sans Serif"/>
                <w:sz w:val="24"/>
              </w:rPr>
              <w:t>□</w:t>
            </w:r>
          </w:p>
          <w:p>
            <w:pPr>
              <w:pStyle w:val="4"/>
              <w:spacing w:line="360" w:lineRule="auto"/>
              <w:ind w:firstLine="240" w:firstLineChars="100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否</w:t>
            </w:r>
            <w:r>
              <w:rPr>
                <w:rFonts w:hint="default" w:ascii="Sans Serif" w:hAnsi="Sans Serif" w:eastAsia="楷体_GB2312" w:cs="Sans Serif"/>
                <w:sz w:val="24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0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本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人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申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请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担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任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楷体_GB2312" w:hAnsi="黑体" w:eastAsia="楷体_GB2312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lang w:val="en-US" w:eastAsia="zh-CN"/>
              </w:rPr>
              <w:t>区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楷体_GB2312" w:hAnsi="黑体" w:eastAsia="楷体_GB2312"/>
                <w:lang w:eastAsia="zh-CN"/>
              </w:rPr>
            </w:pPr>
            <w:r>
              <w:rPr>
                <w:rFonts w:hint="eastAsia" w:ascii="楷体_GB2312" w:hAnsi="黑体" w:eastAsia="楷体_GB2312"/>
                <w:lang w:eastAsia="zh-CN"/>
              </w:rPr>
              <w:t>国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资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hint="eastAsia" w:ascii="楷体_GB2312" w:hAnsi="楷体" w:eastAsia="楷体_GB2312"/>
                <w:lang w:eastAsia="zh-CN"/>
              </w:rPr>
            </w:pPr>
            <w:r>
              <w:rPr>
                <w:rFonts w:hint="eastAsia" w:ascii="楷体_GB2312" w:hAnsi="楷体" w:eastAsia="楷体_GB2312"/>
                <w:lang w:eastAsia="zh-CN"/>
              </w:rPr>
              <w:t>委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外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聘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法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律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顾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问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的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主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要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优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势</w:t>
            </w:r>
          </w:p>
        </w:tc>
        <w:tc>
          <w:tcPr>
            <w:tcW w:w="7073" w:type="dxa"/>
            <w:gridSpan w:val="7"/>
          </w:tcPr>
          <w:p>
            <w:pPr>
              <w:pStyle w:val="4"/>
              <w:spacing w:before="0" w:beforeAutospacing="0" w:after="0" w:afterAutospacing="0" w:line="360" w:lineRule="auto"/>
              <w:ind w:firstLine="480" w:firstLineChars="200"/>
              <w:jc w:val="both"/>
              <w:rPr>
                <w:rFonts w:ascii="楷体_GB2312" w:hAnsi="楷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1370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>个人承诺</w:t>
            </w:r>
          </w:p>
          <w:p>
            <w:pPr>
              <w:pStyle w:val="4"/>
              <w:spacing w:before="0" w:beforeAutospacing="0" w:after="0" w:afterAutospacing="0" w:line="26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073" w:type="dxa"/>
            <w:gridSpan w:val="7"/>
          </w:tcPr>
          <w:p>
            <w:pPr>
              <w:snapToGrid w:val="0"/>
              <w:spacing w:line="360" w:lineRule="exact"/>
              <w:ind w:firstLine="480" w:firstLineChars="200"/>
              <w:rPr>
                <w:rFonts w:ascii="楷体_GB2312" w:hAnsi="黑体" w:eastAsia="楷体_GB2312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kern w:val="0"/>
                <w:sz w:val="24"/>
              </w:rPr>
              <w:t>本人郑重承诺：以上所填内容及所附证明材料属实。</w:t>
            </w:r>
          </w:p>
          <w:p>
            <w:pPr>
              <w:snapToGrid w:val="0"/>
              <w:spacing w:line="360" w:lineRule="exact"/>
              <w:ind w:firstLine="4080" w:firstLineChars="17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 xml:space="preserve">本人签名：      </w:t>
            </w:r>
          </w:p>
          <w:p>
            <w:pPr>
              <w:snapToGrid w:val="0"/>
              <w:spacing w:line="360" w:lineRule="exact"/>
              <w:ind w:firstLine="5040" w:firstLineChars="2100"/>
              <w:rPr>
                <w:rFonts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年    月    日</w:t>
            </w:r>
          </w:p>
          <w:p>
            <w:pPr>
              <w:snapToGrid w:val="0"/>
              <w:spacing w:line="360" w:lineRule="exact"/>
              <w:ind w:firstLine="480" w:firstLineChars="200"/>
              <w:rPr>
                <w:rFonts w:ascii="楷体_GB2312" w:hAnsi="楷体" w:eastAsia="楷体_GB2312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kern w:val="0"/>
                <w:sz w:val="24"/>
              </w:rPr>
              <w:t>（限于个人报名情形，单位推荐无需填写。）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  <w:tblCellSpacing w:w="0" w:type="dxa"/>
          <w:jc w:val="center"/>
        </w:trPr>
        <w:tc>
          <w:tcPr>
            <w:tcW w:w="1647" w:type="dxa"/>
            <w:vAlign w:val="center"/>
          </w:tcPr>
          <w:p>
            <w:pPr>
              <w:pStyle w:val="4"/>
              <w:spacing w:line="260" w:lineRule="exact"/>
              <w:jc w:val="center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黑体" w:eastAsia="楷体_GB2312"/>
              </w:rPr>
              <w:t>推荐</w:t>
            </w:r>
            <w:r>
              <w:rPr>
                <w:rFonts w:hint="eastAsia" w:ascii="楷体_GB2312" w:hAnsi="楷体" w:eastAsia="楷体_GB2312"/>
              </w:rPr>
              <w:t>单位承诺</w:t>
            </w:r>
          </w:p>
          <w:p>
            <w:pPr>
              <w:pStyle w:val="4"/>
              <w:spacing w:line="260" w:lineRule="exact"/>
              <w:jc w:val="center"/>
              <w:rPr>
                <w:rFonts w:ascii="楷体_GB2312" w:hAnsi="楷体" w:eastAsia="楷体_GB2312"/>
              </w:rPr>
            </w:pPr>
          </w:p>
        </w:tc>
        <w:tc>
          <w:tcPr>
            <w:tcW w:w="7073" w:type="dxa"/>
            <w:gridSpan w:val="7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楷体_GB2312" w:hAnsi="楷体" w:eastAsia="楷体_GB2312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kern w:val="0"/>
                <w:sz w:val="24"/>
              </w:rPr>
              <w:t xml:space="preserve">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rPr>
                <w:rFonts w:ascii="楷体_GB2312" w:hAnsi="黑体" w:eastAsia="楷体_GB2312"/>
                <w:kern w:val="0"/>
                <w:sz w:val="24"/>
              </w:rPr>
            </w:pPr>
            <w:r>
              <w:rPr>
                <w:rFonts w:hint="eastAsia" w:ascii="楷体_GB2312" w:hAnsi="黑体" w:eastAsia="楷体_GB2312"/>
                <w:kern w:val="0"/>
                <w:sz w:val="24"/>
              </w:rPr>
              <w:t>本单位郑重承诺：以上所填内容及所附证明材料属实。</w:t>
            </w:r>
          </w:p>
          <w:p>
            <w:pPr>
              <w:pStyle w:val="4"/>
              <w:spacing w:line="260" w:lineRule="exact"/>
              <w:ind w:firstLine="3960" w:firstLineChars="1650"/>
              <w:jc w:val="both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 xml:space="preserve">（单位公章）   </w:t>
            </w:r>
          </w:p>
          <w:p>
            <w:pPr>
              <w:pStyle w:val="4"/>
              <w:spacing w:line="260" w:lineRule="exact"/>
              <w:ind w:firstLine="2520" w:firstLineChars="1050"/>
              <w:jc w:val="both"/>
              <w:rPr>
                <w:rFonts w:ascii="楷体_GB2312" w:hAnsi="楷体" w:eastAsia="楷体_GB2312"/>
              </w:rPr>
            </w:pPr>
            <w:r>
              <w:rPr>
                <w:rFonts w:hint="eastAsia" w:ascii="楷体_GB2312" w:hAnsi="楷体" w:eastAsia="楷体_GB2312"/>
              </w:rPr>
              <w:t xml:space="preserve">                     年    月    日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楷体_GB2312" w:hAnsi="楷体" w:eastAsia="楷体_GB2312"/>
                <w:kern w:val="0"/>
                <w:sz w:val="24"/>
              </w:rPr>
            </w:pPr>
            <w:r>
              <w:rPr>
                <w:rFonts w:hint="eastAsia" w:ascii="楷体_GB2312" w:hAnsi="楷体" w:eastAsia="楷体_GB2312"/>
                <w:kern w:val="0"/>
                <w:sz w:val="24"/>
              </w:rPr>
              <w:t xml:space="preserve">   （限于单位推荐情形，个人报名无需填写。）</w:t>
            </w:r>
          </w:p>
        </w:tc>
      </w:tr>
    </w:tbl>
    <w:p>
      <w:r>
        <w:rPr>
          <w:rFonts w:hint="eastAsia"/>
        </w:rPr>
        <w:t>注：本页如不够，可另附页。</w:t>
      </w:r>
    </w:p>
    <w:bookmarkEnd w:id="0"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ans Serif">
    <w:altName w:val="PakType Naskh Bas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akType Naskh Basic">
    <w:panose1 w:val="00000400000000000000"/>
    <w:charset w:val="00"/>
    <w:family w:val="auto"/>
    <w:pitch w:val="default"/>
    <w:sig w:usb0="80006003" w:usb1="8000000A" w:usb2="00000008" w:usb3="00000000" w:csb0="00000041" w:csb1="2008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YjI3ZWNhMWQzZjNlZDRmZGI0MzRiODRmOWMyNmYifQ=="/>
  </w:docVars>
  <w:rsids>
    <w:rsidRoot w:val="00400531"/>
    <w:rsid w:val="00400531"/>
    <w:rsid w:val="00546EA9"/>
    <w:rsid w:val="00840E35"/>
    <w:rsid w:val="00F56678"/>
    <w:rsid w:val="00FE4128"/>
    <w:rsid w:val="01F41A46"/>
    <w:rsid w:val="361A5422"/>
    <w:rsid w:val="37FB491B"/>
    <w:rsid w:val="4BFFA500"/>
    <w:rsid w:val="57F65559"/>
    <w:rsid w:val="5CF156A2"/>
    <w:rsid w:val="62944DD7"/>
    <w:rsid w:val="67B69872"/>
    <w:rsid w:val="796FC87F"/>
    <w:rsid w:val="7B3E7406"/>
    <w:rsid w:val="7E2FEBA2"/>
    <w:rsid w:val="CB7FA1C8"/>
    <w:rsid w:val="DB9CB15F"/>
    <w:rsid w:val="F9C7297D"/>
    <w:rsid w:val="FECBC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479</Words>
  <Characters>479</Characters>
  <Lines>6</Lines>
  <Paragraphs>1</Paragraphs>
  <TotalTime>4</TotalTime>
  <ScaleCrop>false</ScaleCrop>
  <LinksUpToDate>false</LinksUpToDate>
  <CharactersWithSpaces>594</CharactersWithSpaces>
  <Application>WPS Office_10.1.0.7526_F1E327BC-269C-435d-A152-05C5408002CA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2019-09-12T09:11:00Z</dcterms:created>
  <dc:creator>user</dc:creator>
  <cp:lastModifiedBy>胡昂</cp:lastModifiedBy>
  <cp:lastPrinted>2023-08-24T01:03:00Z</cp:lastPrinted>
  <dcterms:modified xsi:type="dcterms:W3CDTF">2023-08-23T18:19:38Z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2052-10.1.0.7526</vt:lpwstr>
  </property>
  <property fmtid="{D5CDD505-2E9C-101B-9397-08002B2CF9AE}" pid="3" name="ICV">
    <vt:lpwstr>FEB76018E3EF17FC4D9165646BB2EEE9</vt:lpwstr>
  </property>
</Properties>
</file>